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5A46EC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5A46EC">
        <w:trPr>
          <w:trHeight w:val="557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5A4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D77165">
        <w:trPr>
          <w:cantSplit/>
          <w:trHeight w:val="884"/>
        </w:trPr>
        <w:tc>
          <w:tcPr>
            <w:tcW w:w="9709" w:type="dxa"/>
            <w:gridSpan w:val="4"/>
          </w:tcPr>
          <w:p w:rsidR="009C1ACC" w:rsidRDefault="00151807" w:rsidP="009C1ACC">
            <w:pPr>
              <w:pStyle w:val="Bezodstpw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D771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1ACC" w:rsidRPr="009C1ACC" w:rsidRDefault="009C1ACC" w:rsidP="009C1ACC">
            <w:pPr>
              <w:pStyle w:val="Akapitzlist"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ind w:left="567" w:hanging="29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1ACC">
              <w:rPr>
                <w:rFonts w:ascii="Times New Roman" w:eastAsiaTheme="minorEastAsia" w:hAnsi="Times New Roman"/>
                <w:sz w:val="20"/>
                <w:szCs w:val="20"/>
              </w:rPr>
              <w:t>Działalności wspomagająca rozwój wspólnot i społeczności lokalnych,</w:t>
            </w:r>
          </w:p>
          <w:p w:rsidR="009C1ACC" w:rsidRPr="009C1ACC" w:rsidRDefault="009C1ACC" w:rsidP="009C1ACC">
            <w:pPr>
              <w:pStyle w:val="Akapitzlist"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567" w:hanging="29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1ACC">
              <w:rPr>
                <w:rFonts w:ascii="Times New Roman" w:eastAsiaTheme="minorEastAsia" w:hAnsi="Times New Roman"/>
                <w:sz w:val="20"/>
                <w:szCs w:val="20"/>
              </w:rPr>
              <w:t xml:space="preserve">Kultury, sztuki, ochrony dóbr kultury i dziedzictwa narodowego,  </w:t>
            </w:r>
          </w:p>
          <w:p w:rsidR="009C1ACC" w:rsidRPr="009C1ACC" w:rsidRDefault="009C1ACC" w:rsidP="009C1ACC">
            <w:pPr>
              <w:pStyle w:val="Akapitzlist"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567" w:hanging="29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1ACC">
              <w:rPr>
                <w:rFonts w:ascii="Times New Roman" w:eastAsiaTheme="minorEastAsia" w:hAnsi="Times New Roman"/>
                <w:sz w:val="20"/>
                <w:szCs w:val="20"/>
              </w:rPr>
              <w:t xml:space="preserve">Działalności wspomagającej rozwój gospodarczy, w tym rozwój przedsiębiorczości,   </w:t>
            </w:r>
          </w:p>
          <w:p w:rsidR="009C1ACC" w:rsidRPr="009C1ACC" w:rsidRDefault="009C1ACC" w:rsidP="009C1ACC">
            <w:pPr>
              <w:pStyle w:val="Akapitzlist"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567" w:hanging="29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1ACC">
              <w:rPr>
                <w:rFonts w:ascii="Times New Roman" w:eastAsiaTheme="minorEastAsia" w:hAnsi="Times New Roman"/>
                <w:sz w:val="20"/>
                <w:szCs w:val="20"/>
              </w:rPr>
              <w:t>Działalności na rzecz osób niepełnosprawnych,</w:t>
            </w:r>
          </w:p>
          <w:p w:rsidR="00151807" w:rsidRPr="009C1ACC" w:rsidRDefault="009C1ACC" w:rsidP="00D77165">
            <w:pPr>
              <w:pStyle w:val="Akapitzlist"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567" w:hanging="29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1ACC">
              <w:rPr>
                <w:rFonts w:ascii="Times New Roman" w:eastAsiaTheme="minorEastAsia" w:hAnsi="Times New Roman"/>
                <w:sz w:val="20"/>
                <w:szCs w:val="20"/>
              </w:rPr>
              <w:t>Działalności na rzecz dzieci i młodzieży.</w:t>
            </w: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5A46EC">
        <w:trPr>
          <w:cantSplit/>
          <w:trHeight w:val="886"/>
        </w:trPr>
        <w:tc>
          <w:tcPr>
            <w:tcW w:w="1913" w:type="dxa"/>
            <w:gridSpan w:val="2"/>
            <w:vAlign w:val="center"/>
          </w:tcPr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5A46EC">
        <w:trPr>
          <w:cantSplit/>
          <w:trHeight w:val="559"/>
        </w:trPr>
        <w:tc>
          <w:tcPr>
            <w:tcW w:w="9709" w:type="dxa"/>
            <w:gridSpan w:val="4"/>
          </w:tcPr>
          <w:p w:rsidR="00151807" w:rsidRPr="00EB72D2" w:rsidRDefault="00151807" w:rsidP="005A46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4C5C9F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</w:t>
            </w:r>
            <w:r w:rsidR="00D7716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C25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1BA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C6EFF"/>
    <w:multiLevelType w:val="hybridMultilevel"/>
    <w:tmpl w:val="060C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22"/>
  </w:num>
  <w:num w:numId="5">
    <w:abstractNumId w:val="25"/>
  </w:num>
  <w:num w:numId="6">
    <w:abstractNumId w:val="19"/>
  </w:num>
  <w:num w:numId="7">
    <w:abstractNumId w:val="17"/>
  </w:num>
  <w:num w:numId="8">
    <w:abstractNumId w:val="41"/>
  </w:num>
  <w:num w:numId="9">
    <w:abstractNumId w:val="11"/>
  </w:num>
  <w:num w:numId="10">
    <w:abstractNumId w:val="24"/>
  </w:num>
  <w:num w:numId="11">
    <w:abstractNumId w:val="35"/>
  </w:num>
  <w:num w:numId="12">
    <w:abstractNumId w:val="26"/>
  </w:num>
  <w:num w:numId="13">
    <w:abstractNumId w:val="12"/>
  </w:num>
  <w:num w:numId="14">
    <w:abstractNumId w:val="29"/>
  </w:num>
  <w:num w:numId="15">
    <w:abstractNumId w:val="4"/>
  </w:num>
  <w:num w:numId="16">
    <w:abstractNumId w:val="3"/>
  </w:num>
  <w:num w:numId="17">
    <w:abstractNumId w:val="39"/>
  </w:num>
  <w:num w:numId="18">
    <w:abstractNumId w:val="38"/>
  </w:num>
  <w:num w:numId="19">
    <w:abstractNumId w:val="8"/>
  </w:num>
  <w:num w:numId="20">
    <w:abstractNumId w:val="18"/>
  </w:num>
  <w:num w:numId="21">
    <w:abstractNumId w:val="16"/>
  </w:num>
  <w:num w:numId="22">
    <w:abstractNumId w:val="40"/>
  </w:num>
  <w:num w:numId="23">
    <w:abstractNumId w:val="9"/>
  </w:num>
  <w:num w:numId="24">
    <w:abstractNumId w:val="1"/>
  </w:num>
  <w:num w:numId="25">
    <w:abstractNumId w:val="23"/>
  </w:num>
  <w:num w:numId="26">
    <w:abstractNumId w:val="32"/>
  </w:num>
  <w:num w:numId="27">
    <w:abstractNumId w:val="13"/>
  </w:num>
  <w:num w:numId="28">
    <w:abstractNumId w:val="21"/>
  </w:num>
  <w:num w:numId="29">
    <w:abstractNumId w:val="15"/>
  </w:num>
  <w:num w:numId="30">
    <w:abstractNumId w:val="33"/>
  </w:num>
  <w:num w:numId="31">
    <w:abstractNumId w:val="28"/>
  </w:num>
  <w:num w:numId="32">
    <w:abstractNumId w:val="27"/>
  </w:num>
  <w:num w:numId="33">
    <w:abstractNumId w:val="36"/>
  </w:num>
  <w:num w:numId="34">
    <w:abstractNumId w:val="6"/>
  </w:num>
  <w:num w:numId="35">
    <w:abstractNumId w:val="34"/>
  </w:num>
  <w:num w:numId="36">
    <w:abstractNumId w:val="0"/>
  </w:num>
  <w:num w:numId="37">
    <w:abstractNumId w:val="2"/>
  </w:num>
  <w:num w:numId="38">
    <w:abstractNumId w:val="10"/>
  </w:num>
  <w:num w:numId="39">
    <w:abstractNumId w:val="20"/>
  </w:num>
  <w:num w:numId="40">
    <w:abstractNumId w:val="37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E11EF"/>
    <w:rsid w:val="000F1312"/>
    <w:rsid w:val="000F6FCF"/>
    <w:rsid w:val="00133070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5C9F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A46EC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B4572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1ACC"/>
    <w:rsid w:val="009C5613"/>
    <w:rsid w:val="009D0852"/>
    <w:rsid w:val="009D6D24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77165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73AD"/>
  <w15:docId w15:val="{32CE912A-B925-4291-8FDE-BD24B43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596C-545A-4CFF-A7AB-C7A0D50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2</cp:revision>
  <cp:lastPrinted>2019-02-20T08:47:00Z</cp:lastPrinted>
  <dcterms:created xsi:type="dcterms:W3CDTF">2023-02-22T13:02:00Z</dcterms:created>
  <dcterms:modified xsi:type="dcterms:W3CDTF">2023-02-22T13:02:00Z</dcterms:modified>
</cp:coreProperties>
</file>